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F88" w:rsidRPr="003667CA" w:rsidRDefault="00F66F88" w:rsidP="007304AE">
      <w:pPr>
        <w:spacing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pt-PT" w:eastAsia="pt-BR"/>
        </w:rPr>
      </w:pPr>
      <w:bookmarkStart w:id="0" w:name="_GoBack"/>
      <w:bookmarkEnd w:id="0"/>
      <w:r w:rsidRPr="003667CA">
        <w:rPr>
          <w:rFonts w:ascii="Times New Roman" w:eastAsia="Times New Roman" w:hAnsi="Times New Roman"/>
          <w:noProof/>
          <w:sz w:val="24"/>
          <w:szCs w:val="24"/>
          <w:lang w:eastAsia="pt-BR"/>
        </w:rPr>
        <w:drawing>
          <wp:inline distT="0" distB="0" distL="0" distR="0">
            <wp:extent cx="563245" cy="563245"/>
            <wp:effectExtent l="0" t="0" r="8255" b="825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563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F88" w:rsidRPr="003667CA" w:rsidRDefault="00F66F88" w:rsidP="00F66F88">
      <w:pPr>
        <w:spacing w:line="240" w:lineRule="auto"/>
        <w:jc w:val="center"/>
        <w:rPr>
          <w:rFonts w:ascii="Times New Roman" w:eastAsia="Times New Roman" w:hAnsi="Times New Roman"/>
          <w:b/>
          <w:bCs/>
          <w:lang w:val="pt-PT" w:eastAsia="pt-BR"/>
        </w:rPr>
      </w:pPr>
      <w:r w:rsidRPr="003667CA">
        <w:rPr>
          <w:rFonts w:ascii="Times New Roman" w:eastAsia="Times New Roman" w:hAnsi="Times New Roman"/>
          <w:b/>
          <w:bCs/>
          <w:lang w:val="pt-PT" w:eastAsia="pt-BR"/>
        </w:rPr>
        <w:t>Ministério do Meio Ambiente</w:t>
      </w:r>
      <w:r w:rsidRPr="003667CA">
        <w:rPr>
          <w:rFonts w:ascii="Times New Roman" w:eastAsia="Times New Roman" w:hAnsi="Times New Roman"/>
          <w:b/>
          <w:bCs/>
          <w:lang w:val="pt-PT" w:eastAsia="pt-BR"/>
        </w:rPr>
        <w:br/>
        <w:t>Conselho Nacional de Recursos Hídricos</w:t>
      </w:r>
    </w:p>
    <w:p w:rsidR="00F66F88" w:rsidRPr="003667CA" w:rsidRDefault="00F66F88" w:rsidP="00F66F88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Default="00F66F88" w:rsidP="00F66F88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PROPOSTA DE RESOLUÇÃO Nº____, DE ____ </w:t>
      </w:r>
      <w:proofErr w:type="spellStart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DE</w:t>
      </w:r>
      <w:proofErr w:type="spellEnd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__________ </w:t>
      </w:r>
      <w:proofErr w:type="spellStart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DE</w:t>
      </w:r>
      <w:proofErr w:type="spellEnd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201</w:t>
      </w:r>
      <w:r w:rsidR="00345720">
        <w:rPr>
          <w:rFonts w:ascii="Times New Roman" w:eastAsia="Times New Roman" w:hAnsi="Times New Roman"/>
          <w:sz w:val="24"/>
          <w:szCs w:val="24"/>
          <w:lang w:eastAsia="pt-BR"/>
        </w:rPr>
        <w:t>7</w:t>
      </w:r>
    </w:p>
    <w:p w:rsidR="008E4EAF" w:rsidRDefault="008E4EAF" w:rsidP="00F66F88">
      <w:pPr>
        <w:spacing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t-BR"/>
        </w:rPr>
      </w:pPr>
    </w:p>
    <w:p w:rsidR="008E4EAF" w:rsidRPr="008E4EAF" w:rsidRDefault="008E4EAF" w:rsidP="00F66F88">
      <w:pPr>
        <w:spacing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t-BR"/>
        </w:rPr>
      </w:pPr>
      <w:r w:rsidRPr="008E4EAF">
        <w:rPr>
          <w:rFonts w:ascii="Times New Roman" w:eastAsia="Times New Roman" w:hAnsi="Times New Roman"/>
          <w:i/>
          <w:sz w:val="24"/>
          <w:szCs w:val="24"/>
          <w:lang w:eastAsia="pt-BR"/>
        </w:rPr>
        <w:t>Versão de 31 de Maio - Reunião Conjunta</w:t>
      </w:r>
    </w:p>
    <w:p w:rsidR="007304AE" w:rsidRDefault="007304AE" w:rsidP="007304AE">
      <w:pPr>
        <w:spacing w:line="240" w:lineRule="auto"/>
        <w:ind w:left="4536"/>
        <w:jc w:val="both"/>
        <w:outlineLvl w:val="1"/>
        <w:rPr>
          <w:rFonts w:ascii="Times New Roman" w:eastAsia="Times New Roman" w:hAnsi="Times New Roman"/>
          <w:i/>
          <w:sz w:val="24"/>
          <w:szCs w:val="24"/>
          <w:lang w:eastAsia="pt-BR"/>
        </w:rPr>
      </w:pPr>
    </w:p>
    <w:p w:rsidR="00F66F88" w:rsidRPr="00565B91" w:rsidRDefault="00F66F88" w:rsidP="007304AE">
      <w:pPr>
        <w:spacing w:line="240" w:lineRule="auto"/>
        <w:ind w:left="4678"/>
        <w:jc w:val="both"/>
        <w:outlineLvl w:val="1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i/>
          <w:sz w:val="24"/>
          <w:szCs w:val="24"/>
          <w:lang w:eastAsia="pt-BR"/>
        </w:rPr>
        <w:t>Estabelece diretrizes para a gestão integrada de recursos hídricos superficiais e subterrâneos</w:t>
      </w:r>
      <w:r w:rsidR="000804F0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 </w:t>
      </w:r>
      <w:r w:rsidRPr="00F66F88">
        <w:rPr>
          <w:rFonts w:ascii="Times New Roman" w:eastAsia="Times New Roman" w:hAnsi="Times New Roman"/>
          <w:i/>
          <w:color w:val="FF0000"/>
          <w:sz w:val="24"/>
          <w:szCs w:val="24"/>
          <w:lang w:eastAsia="pt-BR"/>
        </w:rPr>
        <w:t>e a articulação entre a União e os Estados e o Distrito Federal</w:t>
      </w:r>
      <w:r w:rsidR="000804F0">
        <w:rPr>
          <w:rFonts w:ascii="Times New Roman" w:eastAsia="Times New Roman" w:hAnsi="Times New Roman"/>
          <w:i/>
          <w:color w:val="FF0000"/>
          <w:sz w:val="24"/>
          <w:szCs w:val="24"/>
          <w:lang w:eastAsia="pt-BR"/>
        </w:rPr>
        <w:t xml:space="preserve"> </w:t>
      </w:r>
      <w:r w:rsidR="00925CF5" w:rsidRPr="00925CF5">
        <w:rPr>
          <w:rFonts w:ascii="Times New Roman" w:eastAsia="Times New Roman" w:hAnsi="Times New Roman"/>
          <w:i/>
          <w:color w:val="FF0000"/>
          <w:sz w:val="24"/>
          <w:szCs w:val="24"/>
          <w:highlight w:val="yellow"/>
          <w:lang w:eastAsia="pt-BR"/>
        </w:rPr>
        <w:t>(entes federativos)</w:t>
      </w:r>
      <w:r w:rsidRPr="00F66F88">
        <w:rPr>
          <w:rFonts w:ascii="Times New Roman" w:eastAsia="Times New Roman" w:hAnsi="Times New Roman"/>
          <w:i/>
          <w:color w:val="FF0000"/>
          <w:sz w:val="24"/>
          <w:szCs w:val="24"/>
          <w:lang w:eastAsia="pt-BR"/>
        </w:rPr>
        <w:t xml:space="preserve"> com vistas ao fortalecimento dessa gestão</w:t>
      </w:r>
      <w:r w:rsidRPr="003667CA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.  </w:t>
      </w:r>
    </w:p>
    <w:p w:rsidR="00A65F09" w:rsidRDefault="00A65F09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Pr="003667CA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O CONSELHO NACIONAL DE RECURSOS HÍDRICOS-CNRH, no uso das competências que lhe são conferidas pelas Leis nos 9.433, de 8 de janeiro de 1997, e 9.984, de 17 de julho de 2000, e tendo em vista o disposto em seu Regimento Interno, anexo à Portaria MMA no 437, de 8 de novembro de 2013, e </w:t>
      </w:r>
    </w:p>
    <w:p w:rsidR="00F66F88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Considerando que o art. 26, da Constituição Federal inclui dentre os bens dos Estados as águas superficiais </w:t>
      </w:r>
      <w:r w:rsidRPr="00C04CEA">
        <w:rPr>
          <w:rFonts w:ascii="Times New Roman" w:eastAsia="Times New Roman" w:hAnsi="Times New Roman"/>
          <w:sz w:val="24"/>
          <w:szCs w:val="24"/>
          <w:lang w:eastAsia="pt-BR"/>
        </w:rPr>
        <w:t>ou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subterrâneas, fluentes, emergentes e em depósito, ressalvadas as decorrentes de obras da União;</w:t>
      </w:r>
    </w:p>
    <w:p w:rsidR="005E1332" w:rsidRPr="005E1332" w:rsidRDefault="005E1332" w:rsidP="005E1332">
      <w:pPr>
        <w:suppressAutoHyphens w:val="0"/>
        <w:jc w:val="both"/>
        <w:rPr>
          <w:rFonts w:ascii="Times New Roman" w:hAnsi="Times New Roman"/>
          <w:color w:val="0070C0"/>
          <w:sz w:val="24"/>
          <w:szCs w:val="24"/>
          <w:lang w:eastAsia="en-US"/>
        </w:rPr>
      </w:pPr>
      <w:r w:rsidRPr="005E1332">
        <w:rPr>
          <w:rFonts w:ascii="Times New Roman" w:hAnsi="Times New Roman"/>
          <w:color w:val="0070C0"/>
          <w:sz w:val="24"/>
          <w:szCs w:val="24"/>
          <w:lang w:eastAsia="en-US"/>
        </w:rPr>
        <w:t>Considerando o disposto no art. 4</w:t>
      </w:r>
      <w:r w:rsidRPr="005E1332">
        <w:rPr>
          <w:rFonts w:ascii="Times New Roman" w:hAnsi="Times New Roman"/>
          <w:color w:val="0070C0"/>
          <w:sz w:val="24"/>
          <w:szCs w:val="24"/>
          <w:vertAlign w:val="superscript"/>
          <w:lang w:eastAsia="en-US"/>
        </w:rPr>
        <w:t>o</w:t>
      </w:r>
      <w:r w:rsidRPr="005E1332">
        <w:rPr>
          <w:rFonts w:ascii="Times New Roman" w:hAnsi="Times New Roman"/>
          <w:color w:val="0070C0"/>
          <w:sz w:val="24"/>
          <w:szCs w:val="24"/>
          <w:lang w:eastAsia="en-US"/>
        </w:rPr>
        <w:t>, da Lei nº 9.433 de 1.997, que determina a articulação da União com os Estados para o gerenciamento dos recursos hídricos de interesse comum; e no inciso I do art. 32, que define a gestão integrada das águas como um dos objetivos do Sistema Nacional de Recursos Hídricos;</w:t>
      </w:r>
    </w:p>
    <w:p w:rsidR="00F66F88" w:rsidRDefault="00F66F88" w:rsidP="005E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Considerando que o art. 4</w:t>
      </w:r>
      <w:r w:rsidRPr="003667CA">
        <w:rPr>
          <w:rFonts w:ascii="Times New Roman" w:eastAsia="Times New Roman" w:hAnsi="Times New Roman"/>
          <w:sz w:val="24"/>
          <w:szCs w:val="24"/>
          <w:vertAlign w:val="superscript"/>
          <w:lang w:eastAsia="pt-BR"/>
        </w:rPr>
        <w:t>o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, da Lei nº 9.433 de 1.997, determina a articulação da União com os Estados para o gerenciamento dos recursos hídricos de interesse comum;</w:t>
      </w:r>
    </w:p>
    <w:p w:rsidR="005E1332" w:rsidRPr="003667CA" w:rsidRDefault="005E1332" w:rsidP="005E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/>
          <w:sz w:val="24"/>
          <w:szCs w:val="24"/>
          <w:lang w:eastAsia="pt-BR"/>
        </w:rPr>
        <w:t>+</w:t>
      </w:r>
    </w:p>
    <w:p w:rsidR="00F66F88" w:rsidRPr="00C64CAD" w:rsidRDefault="00F66F88" w:rsidP="005E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Considerando que o inciso I do art. 32, da Lei nº 9.433 de 1997, define a gestão integrada das á</w:t>
      </w:r>
      <w:r w:rsidRPr="00C64CAD">
        <w:rPr>
          <w:rFonts w:ascii="Times New Roman" w:eastAsia="Times New Roman" w:hAnsi="Times New Roman"/>
          <w:sz w:val="24"/>
          <w:szCs w:val="24"/>
          <w:lang w:eastAsia="pt-BR"/>
        </w:rPr>
        <w:t>guas como um dos objetivos do Sistema Nacional de Recursos Hídricos;</w:t>
      </w:r>
    </w:p>
    <w:p w:rsidR="005E1332" w:rsidRDefault="005E1332" w:rsidP="005E1332">
      <w:pPr>
        <w:jc w:val="both"/>
        <w:rPr>
          <w:color w:val="0070C0"/>
        </w:rPr>
      </w:pPr>
    </w:p>
    <w:p w:rsidR="005E1332" w:rsidRPr="005E1332" w:rsidRDefault="005E1332" w:rsidP="005E1332">
      <w:pPr>
        <w:jc w:val="both"/>
        <w:rPr>
          <w:rFonts w:ascii="Times New Roman" w:hAnsi="Times New Roman"/>
          <w:color w:val="0070C0"/>
          <w:sz w:val="24"/>
          <w:szCs w:val="24"/>
        </w:rPr>
      </w:pPr>
      <w:r w:rsidRPr="005E1332">
        <w:rPr>
          <w:rFonts w:ascii="Times New Roman" w:hAnsi="Times New Roman"/>
          <w:color w:val="0070C0"/>
          <w:sz w:val="24"/>
          <w:szCs w:val="24"/>
        </w:rPr>
        <w:lastRenderedPageBreak/>
        <w:t>Considerando que o art. 31, da Lei nº 9.433 de 1997, determina que na implementação da Política Nacional de Recursos Hídricos, os Poderes Executivos do Distrito Federal e dos municípios promoverão a integração das políticas locais de saneamento básico, de uso, ocupação e conservação do solo e de meio ambiente com as políticas federal e estaduais de recursos hídricos;</w:t>
      </w:r>
    </w:p>
    <w:p w:rsidR="005E1332" w:rsidRPr="005E1332" w:rsidRDefault="005E1332" w:rsidP="005E1332">
      <w:pPr>
        <w:jc w:val="both"/>
        <w:rPr>
          <w:rFonts w:ascii="Times New Roman" w:hAnsi="Times New Roman"/>
          <w:color w:val="FF0000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13, de 25 de setembro de 2000, que estabelece diretrizes para implementação do Sistema Nacional de Informações sobre Recursos Hídricos, </w:t>
      </w:r>
      <w:r w:rsidRPr="005E1332">
        <w:rPr>
          <w:rFonts w:ascii="Times New Roman" w:hAnsi="Times New Roman"/>
          <w:color w:val="FF0000"/>
          <w:sz w:val="24"/>
          <w:szCs w:val="24"/>
        </w:rPr>
        <w:t xml:space="preserve">em especial, os seus </w:t>
      </w:r>
      <w:proofErr w:type="spellStart"/>
      <w:r w:rsidRPr="005E1332">
        <w:rPr>
          <w:rFonts w:ascii="Times New Roman" w:hAnsi="Times New Roman"/>
          <w:color w:val="FF0000"/>
          <w:sz w:val="24"/>
          <w:szCs w:val="24"/>
        </w:rPr>
        <w:t>arts</w:t>
      </w:r>
      <w:proofErr w:type="spellEnd"/>
      <w:r w:rsidRPr="005E1332">
        <w:rPr>
          <w:rFonts w:ascii="Times New Roman" w:hAnsi="Times New Roman"/>
          <w:color w:val="FF0000"/>
          <w:sz w:val="24"/>
          <w:szCs w:val="24"/>
        </w:rPr>
        <w:t>. 1 e 2.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Considerando a necessidade de avanços na Resolução CNRH n° 15, de 11 de janeiro de 2001, que estabelece que na implementação dos instrumentos da Política Nacional de Recursos Hídricos, deverão ser observadas diretrizes que assegurem a promoção da gestão integrada das águas superficiais e subterrâneas;</w:t>
      </w:r>
    </w:p>
    <w:p w:rsidR="005E1332" w:rsidRPr="005E1332" w:rsidRDefault="005E1332" w:rsidP="005D73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22, de 24 de maio de 2002, que estabelece as diretrizes gerais para a inserção das águas subterrâneas no instrumento Planos de Recursos Hídricos; </w:t>
      </w:r>
    </w:p>
    <w:p w:rsidR="005E1332" w:rsidRPr="005E1332" w:rsidRDefault="005E1332" w:rsidP="005D73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  <w:color w:val="0070C0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que a Resolução CNRH nº 145, de 12 de dezembro de 2012, estabelece diretrizes para a elaboração de Planos de Recursos Hídricos de Bacias hidrográficas; </w:t>
      </w:r>
      <w:r w:rsidRPr="005E1332">
        <w:rPr>
          <w:rFonts w:ascii="Times New Roman" w:hAnsi="Times New Roman"/>
          <w:color w:val="0070C0"/>
          <w:sz w:val="24"/>
          <w:szCs w:val="24"/>
        </w:rPr>
        <w:t>em especial, o art. 11, IV, que solicita a avaliação quantitativa e qualitativa das águas superficiais e subterrâneas;</w:t>
      </w:r>
    </w:p>
    <w:p w:rsidR="005E1332" w:rsidRPr="005E1332" w:rsidRDefault="005E1332" w:rsidP="005E1332">
      <w:pPr>
        <w:jc w:val="both"/>
        <w:rPr>
          <w:rFonts w:ascii="Times New Roman" w:hAnsi="Times New Roman"/>
          <w:color w:val="0070C0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91, de 5 de novembro de 2008, que dispõe sobre procedimentos gerais para o enquadramento dos corpos de água superficiais e subterrâneos; </w:t>
      </w:r>
      <w:r w:rsidRPr="005E1332">
        <w:rPr>
          <w:rFonts w:ascii="Times New Roman" w:hAnsi="Times New Roman"/>
          <w:color w:val="0070C0"/>
          <w:sz w:val="24"/>
          <w:szCs w:val="24"/>
        </w:rPr>
        <w:t>em especial o disposto no art.3 § 1º e no art. 4, I.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92, de 5 de novembro de 2008, que estabelece critérios e procedimentos gerais para a proteção e conservação das águas subterrâneas no território brasileiro; 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CONAMA nº 396, de 3 de abril de 2008, que dispõe sobre a classificação e diretrizes ambientais para o enquadramento das águas subterrâneas; 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Considerando a Resolução CNRH nº 107, de 13 de abril de 2010, que estabelece diretrizes e critérios a serem adotados para o planejamento, a implantação e a operação de Rede Nacional de Monitoramento Integrado Qualitativo e Quantitativo de Águas Subterrâneas;</w:t>
      </w:r>
    </w:p>
    <w:p w:rsidR="005E1332" w:rsidRDefault="005E1332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que a Resolução CNRH nº 126, de 29 de junho de 2011, estabelece diretrizes para o cadastro de usuários de recursos hídricos e para a integração das bases de dados referentes aos usos de recursos hídricos superficiais e subterrâneos, </w:t>
      </w:r>
      <w:r w:rsidRPr="005E1332">
        <w:rPr>
          <w:rFonts w:ascii="Times New Roman" w:hAnsi="Times New Roman"/>
          <w:color w:val="5B9BD5" w:themeColor="accent1"/>
          <w:sz w:val="24"/>
          <w:szCs w:val="24"/>
        </w:rPr>
        <w:t>conforme disposto no seu art. 1;</w:t>
      </w:r>
    </w:p>
    <w:p w:rsidR="008E4EAF" w:rsidRDefault="008E4EAF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8E4EAF" w:rsidRDefault="008E4EAF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8E4EAF" w:rsidRDefault="008E4EAF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8E4EAF" w:rsidRDefault="008E4EAF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8E4EAF" w:rsidRPr="005E1332" w:rsidRDefault="008E4EAF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5E1332" w:rsidRPr="005E1332" w:rsidRDefault="005E1332" w:rsidP="008E4E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</w:rPr>
      </w:pPr>
      <w:r w:rsidRPr="005E1332">
        <w:rPr>
          <w:rFonts w:ascii="Times New Roman" w:hAnsi="Times New Roman"/>
          <w:b/>
          <w:sz w:val="24"/>
          <w:szCs w:val="24"/>
        </w:rPr>
        <w:t xml:space="preserve">Verificar a pertinência de inserir nos </w:t>
      </w:r>
      <w:proofErr w:type="spellStart"/>
      <w:r w:rsidRPr="005E1332">
        <w:rPr>
          <w:rFonts w:ascii="Times New Roman" w:hAnsi="Times New Roman"/>
          <w:b/>
          <w:sz w:val="24"/>
          <w:szCs w:val="24"/>
        </w:rPr>
        <w:t>considerandos</w:t>
      </w:r>
      <w:proofErr w:type="spellEnd"/>
      <w:r w:rsidRPr="005E1332">
        <w:rPr>
          <w:rFonts w:ascii="Times New Roman" w:hAnsi="Times New Roman"/>
          <w:b/>
          <w:sz w:val="24"/>
          <w:szCs w:val="24"/>
        </w:rPr>
        <w:t>.</w:t>
      </w:r>
    </w:p>
    <w:p w:rsidR="005E1332" w:rsidRPr="005E1332" w:rsidRDefault="005E1332" w:rsidP="008E4E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Resolução CNRH nº 153/2013 - Estabelece critérios e diretrizes para implantação de Recarga Artificial de Aquíferos no território Brasileiro.</w:t>
      </w:r>
    </w:p>
    <w:p w:rsidR="005E1332" w:rsidRPr="005E1332" w:rsidRDefault="005E1332" w:rsidP="008E4E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Considerando a Resolução CNRH nº 99, de 26 de março de 2009, que aprovou o Detalhamento Operativo dos Programas do Plano Nacional de Recursos Hídricos (Programas VIII, X, XI e XII);</w:t>
      </w:r>
    </w:p>
    <w:p w:rsidR="005E1332" w:rsidRPr="005E1332" w:rsidRDefault="005E1332" w:rsidP="00F66F88">
      <w:pPr>
        <w:spacing w:after="12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</w:p>
    <w:p w:rsidR="00F66F88" w:rsidRPr="005E1332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>Considerando que a gestão integrada compreende processos</w:t>
      </w:r>
      <w:r w:rsidR="00D13E1E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que visam </w:t>
      </w:r>
      <w:r w:rsidR="00F47EB3"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a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garantir </w:t>
      </w:r>
      <w:r w:rsidR="008657A3"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efetividade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na conservação e </w:t>
      </w:r>
      <w:r w:rsidR="008657A3"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eficiência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>na alocação dos recursos hídricos superficiais e subterrâneos</w:t>
      </w:r>
      <w:r w:rsidR="008657A3" w:rsidRPr="005E1332">
        <w:rPr>
          <w:rFonts w:ascii="Times New Roman" w:eastAsia="Times New Roman" w:hAnsi="Times New Roman"/>
          <w:sz w:val="24"/>
          <w:szCs w:val="24"/>
          <w:lang w:eastAsia="pt-BR"/>
        </w:rPr>
        <w:t>,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 e a sustentabilidade </w:t>
      </w:r>
      <w:r w:rsidRPr="00D13E1E">
        <w:rPr>
          <w:rFonts w:ascii="Times New Roman" w:eastAsia="Times New Roman" w:hAnsi="Times New Roman"/>
          <w:sz w:val="24"/>
          <w:szCs w:val="24"/>
          <w:lang w:eastAsia="pt-BR"/>
        </w:rPr>
        <w:t>hídrica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>, baseando-se no princípio de que os recursos hídricos são limitados e seus usos são interdependentes, resolve:</w:t>
      </w:r>
    </w:p>
    <w:p w:rsidR="001D7127" w:rsidRPr="005E1332" w:rsidRDefault="00F66F88" w:rsidP="00F66F88">
      <w:pPr>
        <w:pStyle w:val="Recuodecorpodetexto21"/>
        <w:tabs>
          <w:tab w:val="left" w:pos="1440"/>
        </w:tabs>
        <w:spacing w:line="360" w:lineRule="auto"/>
        <w:ind w:right="-2" w:firstLine="0"/>
        <w:jc w:val="both"/>
        <w:rPr>
          <w:color w:val="FF0000"/>
          <w:lang w:eastAsia="pt-BR"/>
        </w:rPr>
      </w:pPr>
      <w:r w:rsidRPr="005E1332">
        <w:rPr>
          <w:color w:val="FF0000"/>
          <w:lang w:eastAsia="pt-BR"/>
        </w:rPr>
        <w:t>Art. 1º Estabelecer diretrizes para a gestão integrada de recursos hídricos superficiais e subterrâneos e a articulação entre a União, os Estados e o Distrito Federal</w:t>
      </w:r>
      <w:r w:rsidR="008657A3" w:rsidRPr="005E1332">
        <w:rPr>
          <w:color w:val="FF0000"/>
          <w:lang w:eastAsia="pt-BR"/>
        </w:rPr>
        <w:t xml:space="preserve"> (</w:t>
      </w:r>
      <w:r w:rsidR="007F0C6D" w:rsidRPr="005E1332">
        <w:rPr>
          <w:color w:val="FF0000"/>
          <w:highlight w:val="yellow"/>
          <w:lang w:eastAsia="pt-BR"/>
        </w:rPr>
        <w:t>entes federativos</w:t>
      </w:r>
      <w:r w:rsidR="008657A3" w:rsidRPr="005E1332">
        <w:rPr>
          <w:color w:val="FF0000"/>
          <w:lang w:eastAsia="pt-BR"/>
        </w:rPr>
        <w:t>)</w:t>
      </w:r>
      <w:r w:rsidRPr="005E1332">
        <w:rPr>
          <w:color w:val="FF0000"/>
          <w:lang w:eastAsia="pt-BR"/>
        </w:rPr>
        <w:t xml:space="preserve"> com vistas </w:t>
      </w:r>
      <w:r w:rsidR="00C30F41" w:rsidRPr="005E1332">
        <w:rPr>
          <w:color w:val="FF0000"/>
          <w:lang w:eastAsia="pt-BR"/>
        </w:rPr>
        <w:t>a</w:t>
      </w:r>
      <w:r w:rsidR="00C22961" w:rsidRPr="005E1332">
        <w:rPr>
          <w:color w:val="FF0000"/>
          <w:lang w:eastAsia="pt-BR"/>
        </w:rPr>
        <w:t xml:space="preserve"> sua efetivação</w:t>
      </w:r>
      <w:r w:rsidRPr="005E1332">
        <w:rPr>
          <w:color w:val="FF0000"/>
          <w:lang w:eastAsia="pt-BR"/>
        </w:rPr>
        <w:t>.</w:t>
      </w: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Art. 2º Para fins desta resolução, serão adotadas as seguintes definições: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>Aquífero</w:t>
      </w:r>
      <w:r w:rsidR="006D636E">
        <w:rPr>
          <w:lang w:eastAsia="pt-BR"/>
        </w:rPr>
        <w:t>:</w:t>
      </w:r>
      <w:r w:rsidRPr="003667CA">
        <w:rPr>
          <w:lang w:eastAsia="pt-BR"/>
        </w:rPr>
        <w:t xml:space="preserve"> Corpo </w:t>
      </w:r>
      <w:proofErr w:type="spellStart"/>
      <w:r w:rsidRPr="003667CA">
        <w:rPr>
          <w:lang w:eastAsia="pt-BR"/>
        </w:rPr>
        <w:t>hidrogeológico</w:t>
      </w:r>
      <w:proofErr w:type="spellEnd"/>
      <w:r>
        <w:rPr>
          <w:lang w:eastAsia="pt-BR"/>
        </w:rPr>
        <w:t>,</w:t>
      </w:r>
      <w:r w:rsidRPr="003667CA">
        <w:rPr>
          <w:lang w:eastAsia="pt-BR"/>
        </w:rPr>
        <w:t xml:space="preserve"> formação geológica com capacidade de acumular e transmitir água através dos seus poros, fissuras, ou espaços resultantes da dissolução e carreamento de materiais rochosos;</w:t>
      </w:r>
    </w:p>
    <w:p w:rsid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>Aquífero Livre: aquífero que possui uma s</w:t>
      </w:r>
      <w:r w:rsidRPr="00B071B2">
        <w:rPr>
          <w:color w:val="FF0000"/>
          <w:lang w:eastAsia="pt-BR"/>
        </w:rPr>
        <w:t>uperfície livre</w:t>
      </w:r>
      <w:r w:rsidRPr="003667CA">
        <w:rPr>
          <w:lang w:eastAsia="pt-BR"/>
        </w:rPr>
        <w:t xml:space="preserve"> de água submetida à pressão atmosférica. Sua superfície </w:t>
      </w:r>
      <w:proofErr w:type="spellStart"/>
      <w:r w:rsidRPr="003667CA">
        <w:rPr>
          <w:lang w:eastAsia="pt-BR"/>
        </w:rPr>
        <w:t>potenciométrica</w:t>
      </w:r>
      <w:proofErr w:type="spellEnd"/>
      <w:r w:rsidRPr="003667CA">
        <w:rPr>
          <w:lang w:eastAsia="pt-BR"/>
        </w:rPr>
        <w:t xml:space="preserve"> é real e situa-se ou no topo ou abaixo do topo da formação aquífera;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>Aquífero Interestadual</w:t>
      </w:r>
      <w:r w:rsidR="006D636E">
        <w:rPr>
          <w:lang w:eastAsia="pt-BR"/>
        </w:rPr>
        <w:t>:</w:t>
      </w:r>
      <w:r w:rsidRPr="003667CA">
        <w:rPr>
          <w:lang w:eastAsia="pt-BR"/>
        </w:rPr>
        <w:t xml:space="preserve"> aquífero distribuído nos territórios de, pelos menos, dois estados, ou entre um estado e o Distrito Federal;</w:t>
      </w:r>
    </w:p>
    <w:p w:rsid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 xml:space="preserve">Aquífero </w:t>
      </w:r>
      <w:proofErr w:type="spellStart"/>
      <w:r w:rsidRPr="003667CA">
        <w:rPr>
          <w:lang w:eastAsia="pt-BR"/>
        </w:rPr>
        <w:t>Transfronteiriço</w:t>
      </w:r>
      <w:proofErr w:type="spellEnd"/>
      <w:r w:rsidR="006D636E">
        <w:rPr>
          <w:lang w:eastAsia="pt-BR"/>
        </w:rPr>
        <w:t>:</w:t>
      </w:r>
      <w:r w:rsidRPr="003667CA">
        <w:rPr>
          <w:lang w:eastAsia="pt-BR"/>
        </w:rPr>
        <w:t xml:space="preserve"> aquífero compartilhado pelo Brasil com, pelo menos, um país vizinho fronteiriço.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>
        <w:rPr>
          <w:lang w:eastAsia="pt-BR"/>
        </w:rPr>
        <w:t>Área de recarga: [inserir definição considerando as resoluções do CNRH e Glossários de termos técnicos da ANA e da CPRM]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>
        <w:rPr>
          <w:lang w:eastAsia="pt-BR"/>
        </w:rPr>
        <w:t>Conectividade</w:t>
      </w:r>
      <w:r w:rsidR="00783ABF">
        <w:rPr>
          <w:lang w:eastAsia="pt-BR"/>
        </w:rPr>
        <w:t xml:space="preserve"> Direta</w:t>
      </w:r>
      <w:r>
        <w:rPr>
          <w:lang w:eastAsia="pt-BR"/>
        </w:rPr>
        <w:t xml:space="preserve">: </w:t>
      </w:r>
      <w:r w:rsidR="007F0C6D" w:rsidRPr="00565B91">
        <w:rPr>
          <w:highlight w:val="yellow"/>
          <w:lang w:eastAsia="pt-BR"/>
        </w:rPr>
        <w:t>[inserir definição considerando as resoluções do CNRH e Glossários de termos técnicos da ANA e da CPRM]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3667CA">
        <w:lastRenderedPageBreak/>
        <w:t>Fluxo de base</w:t>
      </w:r>
      <w:r w:rsidR="006D636E">
        <w:t>:</w:t>
      </w:r>
      <w:r w:rsidRPr="003667CA">
        <w:t xml:space="preserve"> é o fluxo de água subterrânea responsável pela perenidade dos corpos de água superficial, exceto naqueles regularizados por contribuições de água de degelo e por reservatórios superficiais. </w:t>
      </w:r>
    </w:p>
    <w:p w:rsidR="00F66F88" w:rsidRPr="00F66F88" w:rsidRDefault="00F66F88" w:rsidP="00C22961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color w:val="FF0000"/>
        </w:rPr>
      </w:pPr>
      <w:r w:rsidRPr="003667CA">
        <w:rPr>
          <w:lang w:eastAsia="pt-BR"/>
        </w:rPr>
        <w:t xml:space="preserve">Gestão </w:t>
      </w:r>
      <w:r>
        <w:rPr>
          <w:lang w:eastAsia="pt-BR"/>
        </w:rPr>
        <w:t>i</w:t>
      </w:r>
      <w:r w:rsidRPr="003667CA">
        <w:rPr>
          <w:lang w:eastAsia="pt-BR"/>
        </w:rPr>
        <w:t>ntegrada</w:t>
      </w:r>
      <w:r w:rsidR="00F80857">
        <w:rPr>
          <w:lang w:eastAsia="pt-BR"/>
        </w:rPr>
        <w:t xml:space="preserve"> </w:t>
      </w:r>
      <w:r w:rsidRPr="00F66F88">
        <w:rPr>
          <w:color w:val="FF0000"/>
          <w:lang w:eastAsia="pt-BR"/>
        </w:rPr>
        <w:t>de recursos hídricos superficiais e subterrâneos</w:t>
      </w:r>
      <w:r w:rsidRPr="003667CA">
        <w:rPr>
          <w:lang w:eastAsia="pt-BR"/>
        </w:rPr>
        <w:t xml:space="preserve">: </w:t>
      </w:r>
      <w:r w:rsidRPr="00F66F88">
        <w:rPr>
          <w:color w:val="FF0000"/>
        </w:rPr>
        <w:t>Conjunto de procedimentos que visam a garantir a sustentabilidade hídrica quanto ao aproveitamento integrado das águas superficiais e subterrâneas.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565B91">
        <w:rPr>
          <w:highlight w:val="yellow"/>
        </w:rPr>
        <w:t>Reserva Renovável ou Reguladora ou Recarga Potencial Direta (RPD)</w:t>
      </w:r>
      <w:r w:rsidR="006D636E" w:rsidRPr="00565B91">
        <w:rPr>
          <w:highlight w:val="yellow"/>
        </w:rPr>
        <w:t>:</w:t>
      </w:r>
      <w:r w:rsidRPr="003667CA">
        <w:t xml:space="preserve"> compreende a parcela da precipitação pluviométrica média anual que infiltra e efetivamente alcança o aquífero livre. Corresponde ao somatório da vazão de base dos volumes de água subterrâneas em </w:t>
      </w:r>
      <w:proofErr w:type="spellStart"/>
      <w:r w:rsidRPr="003667CA">
        <w:t>explotação</w:t>
      </w:r>
      <w:proofErr w:type="spellEnd"/>
      <w:r w:rsidRPr="003667CA">
        <w:t xml:space="preserve"> e da recarga profunda.</w:t>
      </w:r>
    </w:p>
    <w:p w:rsid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3667CA">
        <w:t xml:space="preserve">Reserva </w:t>
      </w:r>
      <w:proofErr w:type="spellStart"/>
      <w:r w:rsidRPr="003667CA">
        <w:t>Explotável</w:t>
      </w:r>
      <w:proofErr w:type="spellEnd"/>
      <w:r w:rsidRPr="003667CA">
        <w:t xml:space="preserve"> ou Reserva Potencial </w:t>
      </w:r>
      <w:proofErr w:type="spellStart"/>
      <w:r w:rsidRPr="003667CA">
        <w:t>Explotável</w:t>
      </w:r>
      <w:proofErr w:type="spellEnd"/>
      <w:r w:rsidR="006D636E">
        <w:t>:</w:t>
      </w:r>
      <w:r w:rsidRPr="003667CA">
        <w:t xml:space="preserve"> corresponde à parcela da RPD indicada pelo Coeficiente de Sustentabilidade (CS) que deve ser </w:t>
      </w:r>
      <w:proofErr w:type="spellStart"/>
      <w:r w:rsidRPr="003667CA">
        <w:t>explotada</w:t>
      </w:r>
      <w:proofErr w:type="spellEnd"/>
      <w:r w:rsidRPr="003667CA">
        <w:t xml:space="preserve"> de forma sustentável, de modo a não interferir nas vazões mínimas referenciais para a outorga de águas superficiais.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>
        <w:rPr>
          <w:lang w:eastAsia="pt-BR"/>
        </w:rPr>
        <w:t xml:space="preserve">Rios perenes: </w:t>
      </w:r>
      <w:r w:rsidRPr="00565B91">
        <w:rPr>
          <w:highlight w:val="yellow"/>
          <w:lang w:eastAsia="pt-BR"/>
        </w:rPr>
        <w:t>[inserir definição considerando as resoluções do CNRH e Glossários de termos técnicos da ANA e da CPRM].</w:t>
      </w:r>
    </w:p>
    <w:p w:rsidR="00C30F41" w:rsidRPr="003667CA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3667CA">
        <w:rPr>
          <w:lang w:eastAsia="pt-BR"/>
        </w:rPr>
        <w:t>Sistema Aquífero</w:t>
      </w:r>
      <w:r w:rsidR="006D636E">
        <w:rPr>
          <w:lang w:eastAsia="pt-BR"/>
        </w:rPr>
        <w:t>:</w:t>
      </w:r>
      <w:r w:rsidRPr="003667CA">
        <w:rPr>
          <w:lang w:eastAsia="pt-BR"/>
        </w:rPr>
        <w:t xml:space="preserve"> Conjunto de aquíferos </w:t>
      </w:r>
      <w:r w:rsidR="007F0C6D" w:rsidRPr="00565B91">
        <w:rPr>
          <w:lang w:eastAsia="pt-BR"/>
        </w:rPr>
        <w:t>hidraulicamente</w:t>
      </w:r>
      <w:r w:rsidRPr="003667CA">
        <w:rPr>
          <w:lang w:eastAsia="pt-BR"/>
        </w:rPr>
        <w:t xml:space="preserve"> conectados</w:t>
      </w:r>
      <w:r>
        <w:rPr>
          <w:lang w:eastAsia="pt-BR"/>
        </w:rPr>
        <w:t>.</w:t>
      </w:r>
    </w:p>
    <w:p w:rsidR="00602B1A" w:rsidRDefault="00602B1A" w:rsidP="00F66F88">
      <w:pPr>
        <w:spacing w:after="0" w:line="360" w:lineRule="auto"/>
        <w:jc w:val="both"/>
        <w:rPr>
          <w:rFonts w:ascii="Arial" w:hAnsi="Arial" w:cs="Arial"/>
          <w:color w:val="0070C0"/>
          <w:sz w:val="28"/>
          <w:szCs w:val="28"/>
          <w:lang w:eastAsia="pt-BR"/>
        </w:rPr>
      </w:pPr>
    </w:p>
    <w:p w:rsidR="00F66F88" w:rsidRDefault="00F66F88" w:rsidP="00F66F88">
      <w:pP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F66F88">
        <w:rPr>
          <w:rFonts w:ascii="Times New Roman" w:hAnsi="Times New Roman"/>
          <w:color w:val="FF0000"/>
          <w:sz w:val="24"/>
          <w:szCs w:val="24"/>
        </w:rPr>
        <w:t xml:space="preserve">Art. 3º Esta resolução se aplica aos aquíferos livres e rios perenes onde exista conectividade </w:t>
      </w:r>
      <w:r w:rsidR="00783ABF" w:rsidRPr="00565B91">
        <w:rPr>
          <w:rFonts w:ascii="Times New Roman" w:hAnsi="Times New Roman"/>
          <w:color w:val="0070C0"/>
          <w:sz w:val="24"/>
          <w:szCs w:val="24"/>
        </w:rPr>
        <w:t>direta</w:t>
      </w:r>
      <w:r w:rsidR="0087011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66F88">
        <w:rPr>
          <w:rFonts w:ascii="Times New Roman" w:hAnsi="Times New Roman"/>
          <w:color w:val="FF0000"/>
          <w:sz w:val="24"/>
          <w:szCs w:val="24"/>
        </w:rPr>
        <w:t xml:space="preserve">entre águas </w:t>
      </w:r>
      <w:r w:rsidR="009206A5" w:rsidRPr="00F66F88">
        <w:rPr>
          <w:rFonts w:ascii="Times New Roman" w:hAnsi="Times New Roman"/>
          <w:color w:val="FF0000"/>
          <w:sz w:val="24"/>
          <w:szCs w:val="24"/>
        </w:rPr>
        <w:t>subterrâneas</w:t>
      </w:r>
      <w:r w:rsidR="009206A5">
        <w:rPr>
          <w:rFonts w:ascii="Times New Roman" w:hAnsi="Times New Roman"/>
          <w:color w:val="FF0000"/>
          <w:sz w:val="24"/>
          <w:szCs w:val="24"/>
        </w:rPr>
        <w:t xml:space="preserve"> e</w:t>
      </w:r>
      <w:r w:rsidR="009206A5" w:rsidRPr="00F66F8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66F88">
        <w:rPr>
          <w:rFonts w:ascii="Times New Roman" w:hAnsi="Times New Roman"/>
          <w:color w:val="FF0000"/>
          <w:sz w:val="24"/>
          <w:szCs w:val="24"/>
        </w:rPr>
        <w:t>superficiais.</w:t>
      </w:r>
      <w:r w:rsidR="0087011D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B071B2" w:rsidRPr="002723BD" w:rsidRDefault="00CE4174" w:rsidP="00B071B2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t-BR"/>
        </w:rPr>
        <w:t xml:space="preserve"> </w:t>
      </w:r>
      <w:r w:rsidR="00B071B2" w:rsidRPr="002723BD">
        <w:rPr>
          <w:rFonts w:ascii="Times New Roman" w:hAnsi="Times New Roman"/>
          <w:sz w:val="24"/>
          <w:szCs w:val="24"/>
        </w:rPr>
        <w:t xml:space="preserve">Art. 4º A gestão integrada de recursos hídricos </w:t>
      </w:r>
      <w:r w:rsidR="00516B48" w:rsidRPr="002723BD">
        <w:rPr>
          <w:rFonts w:ascii="Times New Roman" w:hAnsi="Times New Roman"/>
          <w:sz w:val="24"/>
          <w:szCs w:val="24"/>
        </w:rPr>
        <w:t xml:space="preserve">subterrâneos </w:t>
      </w:r>
      <w:r w:rsidR="00516B48">
        <w:rPr>
          <w:rFonts w:ascii="Times New Roman" w:hAnsi="Times New Roman"/>
          <w:sz w:val="24"/>
          <w:szCs w:val="24"/>
        </w:rPr>
        <w:t xml:space="preserve">e </w:t>
      </w:r>
      <w:r w:rsidR="00B071B2" w:rsidRPr="002723BD">
        <w:rPr>
          <w:rFonts w:ascii="Times New Roman" w:hAnsi="Times New Roman"/>
          <w:sz w:val="24"/>
          <w:szCs w:val="24"/>
        </w:rPr>
        <w:t xml:space="preserve">superficiais contemplará avaliações hidrológicas </w:t>
      </w:r>
      <w:proofErr w:type="gramStart"/>
      <w:r w:rsidR="00B071B2" w:rsidRPr="002723BD">
        <w:rPr>
          <w:rFonts w:ascii="Times New Roman" w:hAnsi="Times New Roman"/>
          <w:sz w:val="24"/>
          <w:szCs w:val="24"/>
        </w:rPr>
        <w:t xml:space="preserve">integradas, </w:t>
      </w:r>
      <w:r w:rsidR="00B071B2" w:rsidRPr="002723B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B071B2" w:rsidRPr="002723BD">
        <w:rPr>
          <w:rFonts w:ascii="Times New Roman" w:hAnsi="Times New Roman"/>
          <w:sz w:val="24"/>
          <w:szCs w:val="24"/>
        </w:rPr>
        <w:t>devendo</w:t>
      </w:r>
      <w:proofErr w:type="gramEnd"/>
      <w:r w:rsidR="00B071B2" w:rsidRPr="002723BD">
        <w:rPr>
          <w:rFonts w:ascii="Times New Roman" w:hAnsi="Times New Roman"/>
          <w:sz w:val="24"/>
          <w:szCs w:val="24"/>
        </w:rPr>
        <w:t xml:space="preserve"> ser observados, entre outros, os seguintes itens:</w:t>
      </w:r>
    </w:p>
    <w:p w:rsidR="00B071B2" w:rsidRPr="002723BD" w:rsidRDefault="00B071B2" w:rsidP="00B071B2">
      <w:pPr>
        <w:pStyle w:val="gmail-msolistparagraph"/>
        <w:spacing w:before="0" w:beforeAutospacing="0" w:after="0" w:afterAutospacing="0" w:line="360" w:lineRule="auto"/>
        <w:ind w:left="426"/>
        <w:jc w:val="both"/>
      </w:pPr>
      <w:r w:rsidRPr="002723BD">
        <w:t> </w:t>
      </w:r>
      <w:r w:rsidR="003F3070">
        <w:t>I</w:t>
      </w:r>
      <w:r w:rsidRPr="002723BD">
        <w:t xml:space="preserve">-    </w:t>
      </w:r>
      <w:r w:rsidR="00300BBF" w:rsidRPr="002723BD">
        <w:t>De</w:t>
      </w:r>
      <w:r w:rsidR="00300BBF">
        <w:t>limitação</w:t>
      </w:r>
      <w:r w:rsidRPr="002723BD">
        <w:t xml:space="preserve"> das áreas de recarga e de contribuição dos aquíferos para os rios diretamente conectados;</w:t>
      </w:r>
    </w:p>
    <w:p w:rsidR="00B071B2" w:rsidRPr="004E3B97" w:rsidRDefault="003F3070" w:rsidP="00B071B2">
      <w:pPr>
        <w:pStyle w:val="gmail-msolistparagraph"/>
        <w:spacing w:before="0" w:beforeAutospacing="0" w:after="0" w:afterAutospacing="0" w:line="360" w:lineRule="auto"/>
        <w:ind w:left="426"/>
        <w:jc w:val="both"/>
      </w:pPr>
      <w:r>
        <w:t>II</w:t>
      </w:r>
      <w:r w:rsidR="00B071B2" w:rsidRPr="002723BD">
        <w:t>-    Estimativa da contribuição da vazão de base ao escoamento superficial</w:t>
      </w:r>
      <w:r w:rsidR="00B071B2" w:rsidRPr="004E3B97">
        <w:t>;</w:t>
      </w:r>
    </w:p>
    <w:p w:rsidR="00B071B2" w:rsidRPr="00F7391E" w:rsidRDefault="003F3070" w:rsidP="00B071B2">
      <w:pPr>
        <w:pStyle w:val="gmail-msolistparagraph"/>
        <w:spacing w:before="0" w:beforeAutospacing="0" w:after="0" w:afterAutospacing="0" w:line="360" w:lineRule="auto"/>
        <w:ind w:left="426"/>
        <w:jc w:val="both"/>
      </w:pPr>
      <w:r>
        <w:t>III</w:t>
      </w:r>
      <w:r w:rsidR="00B071B2" w:rsidRPr="002723BD">
        <w:t xml:space="preserve">-    Estimativa da </w:t>
      </w:r>
      <w:r w:rsidR="00B071B2" w:rsidRPr="00565B91">
        <w:rPr>
          <w:highlight w:val="yellow"/>
        </w:rPr>
        <w:t xml:space="preserve">recarga e as reservas </w:t>
      </w:r>
      <w:proofErr w:type="spellStart"/>
      <w:r w:rsidR="00B071B2" w:rsidRPr="00565B91">
        <w:rPr>
          <w:highlight w:val="yellow"/>
        </w:rPr>
        <w:t>explotáveis</w:t>
      </w:r>
      <w:proofErr w:type="spellEnd"/>
      <w:r w:rsidR="00B071B2" w:rsidRPr="00565B91">
        <w:rPr>
          <w:highlight w:val="yellow"/>
        </w:rPr>
        <w:t xml:space="preserve"> e renováveis</w:t>
      </w:r>
      <w:r w:rsidR="00300BBF">
        <w:t>,</w:t>
      </w:r>
      <w:r w:rsidR="004E6114" w:rsidRPr="00565B91">
        <w:rPr>
          <w:iCs/>
          <w:color w:val="FF0000"/>
        </w:rPr>
        <w:t xml:space="preserve"> </w:t>
      </w:r>
      <w:r w:rsidR="00F7391E" w:rsidRPr="00565B91">
        <w:rPr>
          <w:iCs/>
          <w:color w:val="FF0000"/>
        </w:rPr>
        <w:t>considerados os efeitos do</w:t>
      </w:r>
      <w:r w:rsidR="004E6114" w:rsidRPr="00565B91">
        <w:rPr>
          <w:iCs/>
          <w:color w:val="FF0000"/>
        </w:rPr>
        <w:t xml:space="preserve"> uso e ocupação do solo</w:t>
      </w:r>
      <w:r w:rsidR="00F7391E" w:rsidRPr="00565B91">
        <w:rPr>
          <w:iCs/>
          <w:color w:val="FF0000"/>
        </w:rPr>
        <w:t>;</w:t>
      </w:r>
    </w:p>
    <w:p w:rsidR="00B071B2" w:rsidRDefault="00300BBF" w:rsidP="00B071B2">
      <w:pPr>
        <w:pStyle w:val="gmail-msolistparagraph"/>
        <w:spacing w:before="0" w:beforeAutospacing="0" w:after="0" w:afterAutospacing="0" w:line="360" w:lineRule="auto"/>
        <w:ind w:left="426"/>
        <w:jc w:val="both"/>
      </w:pPr>
      <w:r>
        <w:t>I</w:t>
      </w:r>
      <w:r w:rsidR="003F3070">
        <w:t>V</w:t>
      </w:r>
      <w:r w:rsidR="00B071B2" w:rsidRPr="002723BD">
        <w:t xml:space="preserve">-    Estimativa </w:t>
      </w:r>
      <w:r w:rsidR="00B071B2" w:rsidRPr="002723BD">
        <w:rPr>
          <w:color w:val="FF0000"/>
          <w:u w:val="single"/>
        </w:rPr>
        <w:t xml:space="preserve">da disponibilidade hídrica integrada </w:t>
      </w:r>
      <w:r w:rsidR="00775AAA" w:rsidRPr="002723BD">
        <w:rPr>
          <w:color w:val="FF0000"/>
          <w:u w:val="single"/>
        </w:rPr>
        <w:t>subterrânea</w:t>
      </w:r>
      <w:r w:rsidR="00775AAA">
        <w:rPr>
          <w:color w:val="FF0000"/>
          <w:u w:val="single"/>
        </w:rPr>
        <w:t xml:space="preserve"> e</w:t>
      </w:r>
      <w:r w:rsidR="00775AAA" w:rsidRPr="002723BD">
        <w:rPr>
          <w:color w:val="FF0000"/>
          <w:u w:val="single"/>
        </w:rPr>
        <w:t xml:space="preserve"> </w:t>
      </w:r>
      <w:r w:rsidR="00B071B2" w:rsidRPr="002723BD">
        <w:rPr>
          <w:color w:val="FF0000"/>
          <w:u w:val="single"/>
        </w:rPr>
        <w:t xml:space="preserve">superficial </w:t>
      </w:r>
      <w:r w:rsidR="00B071B2" w:rsidRPr="002723BD">
        <w:t xml:space="preserve">para </w:t>
      </w:r>
      <w:r w:rsidR="007154B7">
        <w:t>os diversos usos</w:t>
      </w:r>
      <w:r w:rsidR="00B071B2" w:rsidRPr="002723BD">
        <w:t xml:space="preserve">, considerando os </w:t>
      </w:r>
      <w:r w:rsidR="00775AAA">
        <w:t>incisos</w:t>
      </w:r>
      <w:r w:rsidR="00B071B2" w:rsidRPr="002723BD">
        <w:t xml:space="preserve"> anteriores;</w:t>
      </w:r>
    </w:p>
    <w:p w:rsidR="008E4EAF" w:rsidRDefault="008E4EAF" w:rsidP="00B071B2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color w:val="7030A0"/>
          <w:sz w:val="28"/>
          <w:szCs w:val="28"/>
        </w:rPr>
      </w:pPr>
    </w:p>
    <w:p w:rsidR="00816642" w:rsidRDefault="00816642" w:rsidP="00B071B2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color w:val="7030A0"/>
          <w:sz w:val="28"/>
          <w:szCs w:val="28"/>
        </w:rPr>
      </w:pPr>
    </w:p>
    <w:p w:rsidR="00505A35" w:rsidRPr="00A65F09" w:rsidRDefault="00505A35" w:rsidP="00B071B2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color w:val="7030A0"/>
          <w:sz w:val="28"/>
          <w:szCs w:val="28"/>
        </w:rPr>
      </w:pPr>
      <w:r w:rsidRPr="00A65F09">
        <w:rPr>
          <w:color w:val="7030A0"/>
          <w:sz w:val="28"/>
          <w:szCs w:val="28"/>
        </w:rPr>
        <w:lastRenderedPageBreak/>
        <w:t xml:space="preserve">Para próxima reunião - </w:t>
      </w:r>
      <w:r w:rsidR="00A65F09" w:rsidRPr="00A65F09">
        <w:rPr>
          <w:color w:val="7030A0"/>
          <w:sz w:val="28"/>
          <w:szCs w:val="28"/>
        </w:rPr>
        <w:t xml:space="preserve">Em </w:t>
      </w:r>
      <w:r w:rsidR="004B39B8" w:rsidRPr="00A65F09">
        <w:rPr>
          <w:color w:val="7030A0"/>
          <w:sz w:val="28"/>
          <w:szCs w:val="28"/>
        </w:rPr>
        <w:t>2 agosto</w:t>
      </w:r>
    </w:p>
    <w:p w:rsidR="00505A35" w:rsidRDefault="00505A35" w:rsidP="00565B91">
      <w:pPr>
        <w:pStyle w:val="gmail-mso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6"/>
        <w:jc w:val="both"/>
      </w:pPr>
      <w:r w:rsidRPr="004B39B8">
        <w:rPr>
          <w:highlight w:val="green"/>
        </w:rPr>
        <w:t>Colocar em outro artigo ou parágrafo separado</w:t>
      </w:r>
    </w:p>
    <w:p w:rsidR="00B071B2" w:rsidRPr="00565B91" w:rsidRDefault="00191851" w:rsidP="00565B91">
      <w:pPr>
        <w:pStyle w:val="gmail-mso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6"/>
        <w:jc w:val="both"/>
        <w:rPr>
          <w:color w:val="FF0000"/>
        </w:rPr>
      </w:pPr>
      <w:r>
        <w:rPr>
          <w:iCs/>
        </w:rPr>
        <w:t>V</w:t>
      </w:r>
      <w:r w:rsidR="00B071B2" w:rsidRPr="00565B91">
        <w:rPr>
          <w:iCs/>
          <w:strike/>
        </w:rPr>
        <w:t>-</w:t>
      </w:r>
      <w:r w:rsidR="00B071B2" w:rsidRPr="002723BD">
        <w:t>       </w:t>
      </w:r>
      <w:r w:rsidR="00CC6C17">
        <w:t>A</w:t>
      </w:r>
      <w:r w:rsidR="00B071B2" w:rsidRPr="002723BD">
        <w:rPr>
          <w:iCs/>
        </w:rPr>
        <w:t xml:space="preserve"> </w:t>
      </w:r>
      <w:r w:rsidR="00CC6C17">
        <w:rPr>
          <w:iCs/>
        </w:rPr>
        <w:t>r</w:t>
      </w:r>
      <w:r w:rsidR="00B071B2" w:rsidRPr="002723BD">
        <w:rPr>
          <w:iCs/>
        </w:rPr>
        <w:t>ede de monitoramento</w:t>
      </w:r>
      <w:r w:rsidR="00DA3614">
        <w:rPr>
          <w:iCs/>
        </w:rPr>
        <w:t xml:space="preserve"> </w:t>
      </w:r>
      <w:proofErr w:type="spellStart"/>
      <w:r w:rsidR="00DA3614">
        <w:rPr>
          <w:iCs/>
        </w:rPr>
        <w:t>hidrometereorologica</w:t>
      </w:r>
      <w:proofErr w:type="spellEnd"/>
      <w:r w:rsidR="00DA3614">
        <w:rPr>
          <w:iCs/>
        </w:rPr>
        <w:t xml:space="preserve"> e </w:t>
      </w:r>
      <w:proofErr w:type="spellStart"/>
      <w:proofErr w:type="gramStart"/>
      <w:r w:rsidR="00DA3614">
        <w:rPr>
          <w:iCs/>
        </w:rPr>
        <w:t>hidrogeológica</w:t>
      </w:r>
      <w:proofErr w:type="spellEnd"/>
      <w:r w:rsidR="00DA3614">
        <w:rPr>
          <w:iCs/>
        </w:rPr>
        <w:t xml:space="preserve"> </w:t>
      </w:r>
      <w:r w:rsidR="00B071B2" w:rsidRPr="002723BD">
        <w:rPr>
          <w:iCs/>
        </w:rPr>
        <w:t xml:space="preserve"> </w:t>
      </w:r>
      <w:r w:rsidR="00B071B2" w:rsidRPr="00565B91">
        <w:rPr>
          <w:iCs/>
          <w:strike/>
        </w:rPr>
        <w:t>superficial</w:t>
      </w:r>
      <w:proofErr w:type="gramEnd"/>
      <w:r w:rsidR="00B071B2" w:rsidRPr="00565B91">
        <w:rPr>
          <w:iCs/>
          <w:strike/>
        </w:rPr>
        <w:t xml:space="preserve"> e subterrânea</w:t>
      </w:r>
      <w:r w:rsidR="00B071B2" w:rsidRPr="002723BD">
        <w:rPr>
          <w:iCs/>
        </w:rPr>
        <w:t xml:space="preserve"> </w:t>
      </w:r>
      <w:r w:rsidR="00505A35">
        <w:rPr>
          <w:iCs/>
        </w:rPr>
        <w:t xml:space="preserve">e indicar a adequação para a </w:t>
      </w:r>
      <w:r w:rsidR="00B071B2" w:rsidRPr="002723BD">
        <w:rPr>
          <w:iCs/>
        </w:rPr>
        <w:t>necessária para gestão integrada.</w:t>
      </w:r>
      <w:r w:rsidR="004E6114">
        <w:rPr>
          <w:iCs/>
        </w:rPr>
        <w:t xml:space="preserve"> </w:t>
      </w:r>
    </w:p>
    <w:p w:rsidR="00690566" w:rsidRPr="00F66F88" w:rsidRDefault="00690566" w:rsidP="00F66F88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071B2" w:rsidRPr="00C7009B" w:rsidRDefault="00B071B2" w:rsidP="00B071B2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Art. 5° Para a gestão integrada de recursos hídricos as autoridades outorgantes elaborarão Atos Regulatórios com foco na alocação de águas superficiais e subterrâneas, observando-se seguintes situações:</w:t>
      </w:r>
    </w:p>
    <w:p w:rsidR="00B071B2" w:rsidRPr="00C7009B" w:rsidRDefault="00B071B2" w:rsidP="00B071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I – Aquíferos ou sistemas aquíferos que contribuem a rio(s) de mesma </w:t>
      </w:r>
      <w:proofErr w:type="spellStart"/>
      <w:r w:rsidRPr="00C7009B">
        <w:rPr>
          <w:rFonts w:ascii="Times New Roman" w:hAnsi="Times New Roman"/>
          <w:sz w:val="24"/>
          <w:szCs w:val="24"/>
        </w:rPr>
        <w:t>dominialidade</w:t>
      </w:r>
      <w:proofErr w:type="spellEnd"/>
      <w:r w:rsidRPr="00C7009B">
        <w:rPr>
          <w:rFonts w:ascii="Times New Roman" w:hAnsi="Times New Roman"/>
          <w:sz w:val="24"/>
          <w:szCs w:val="24"/>
        </w:rPr>
        <w:t>, conectados no âmbito do mesmo Estado - Atos Regulatórios Estaduais ou Distrital.</w:t>
      </w:r>
    </w:p>
    <w:p w:rsidR="00B071B2" w:rsidRPr="00C7009B" w:rsidRDefault="00B071B2" w:rsidP="00B071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071B2" w:rsidRPr="00C7009B" w:rsidRDefault="00B071B2" w:rsidP="00B071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II – Aquíferos ou sistemas aquíferos que contribuem a rio(s) de domínio de outro Estado - Atos Regulatórios Interestaduais.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B071B2" w:rsidRPr="00C7009B" w:rsidRDefault="00B071B2" w:rsidP="00B071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III – Aquíferos ou sistemas aquíferos que contribuem diretamente a rio(s) de domínio da União - Atos Regulatórios entre ANA, Estados e Distrito Federal.</w:t>
      </w:r>
    </w:p>
    <w:p w:rsidR="00B071B2" w:rsidRPr="00C7009B" w:rsidRDefault="00B071B2" w:rsidP="00B071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§1° Os Atos Regulatórios mencionados no caput deste artigo contemplarão as avaliações hidrológicas integradas definidas no art. 4° desta Resolução e constituir-se-ão em diretrizes e critérios para emissão de outorgas de direito de uso de recursos hídricos superficiais e subterrâneos.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§2°Na elaboração de Atos Regulatórios descritos no Inciso I deste artigo, os órgãos gestores de recursos hídricos dos Estados ou do Distrito Federal deverão considerar as contribuições dos fluxos de base dos aquíferos para esses rios, de forma a garantir a sustentabilidade do sistema hídrico.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§3°Na elaboração de Atos Regulatórios descritos no Inciso II deste artigo, os órgãos gestores de recursos hídricos dos Estados e do Distrito Federal, envolvidos, articular-se-ão entre si com vistas considerar as contribuições dos fluxos de base dos aquíferos para esses rios, de forma a garantir a sustentabilidade do sistema hídrico.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§4° Na elaboração de Atos Regulatórios descritos no Inciso III deste artigo, a ANA articular-se-á com as autoridades outorgantes dos Estados e do Distrito Federal com vistas a </w:t>
      </w:r>
      <w:r w:rsidRPr="00C7009B">
        <w:rPr>
          <w:rFonts w:ascii="Times New Roman" w:hAnsi="Times New Roman"/>
          <w:sz w:val="24"/>
          <w:szCs w:val="24"/>
        </w:rPr>
        <w:lastRenderedPageBreak/>
        <w:t>considerar as contribuições diretas dos fluxos de base dos aquíferos à disponibilidade superficial, de forma a garantir a sustentabilidade do sistema hídrico.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§5° Os Atos Regulatórios para gestão integrada de recursos hídricos superficiais e subterrâneos deverão ser definidos por bacia hidrográfica, ou trecho dela, considerando aquífero ou sistemas aquíferos existentes.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§6° Os Atos Regulatórios serão formalizados em </w:t>
      </w:r>
      <w:r w:rsidRPr="00923DED">
        <w:rPr>
          <w:rFonts w:ascii="Times New Roman" w:hAnsi="Times New Roman"/>
          <w:sz w:val="24"/>
          <w:szCs w:val="24"/>
        </w:rPr>
        <w:t>Atos Administrativos, devendo ser conjuntos quando envolverem mais de uma autoridade outorgante.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B071B2" w:rsidRPr="00C7009B" w:rsidRDefault="007F0C6D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65B91">
        <w:rPr>
          <w:rFonts w:ascii="Times New Roman" w:hAnsi="Times New Roman"/>
          <w:sz w:val="24"/>
          <w:szCs w:val="24"/>
          <w:highlight w:val="yellow"/>
        </w:rPr>
        <w:t>*Atos administrativos: Resolução, Resolução Conjunta, Marco Regulatório</w:t>
      </w:r>
    </w:p>
    <w:p w:rsidR="00F66F88" w:rsidRPr="003667CA" w:rsidRDefault="00F66F88" w:rsidP="00F66F88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Default="00F66F88" w:rsidP="00F66F88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Art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.6°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No planejamento e na implantação de </w:t>
      </w:r>
      <w:r w:rsidRPr="00F66F88">
        <w:rPr>
          <w:rFonts w:ascii="Times New Roman" w:hAnsi="Times New Roman"/>
          <w:color w:val="FF0000"/>
          <w:sz w:val="24"/>
          <w:szCs w:val="24"/>
        </w:rPr>
        <w:t>novos pontos de monitoramento fluviométrico nas bacias hidrográficas</w:t>
      </w:r>
      <w:r w:rsidRPr="00565B91">
        <w:rPr>
          <w:rFonts w:ascii="Times New Roman" w:hAnsi="Times New Roman"/>
          <w:sz w:val="24"/>
          <w:szCs w:val="24"/>
        </w:rPr>
        <w:t>,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deverão ser considerados os aquíferos existentes para que a contribuição subterrânea possa ser corretamente medida. </w:t>
      </w:r>
    </w:p>
    <w:p w:rsidR="002A3FAC" w:rsidRPr="003667CA" w:rsidRDefault="002A3FAC" w:rsidP="00F66F88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Art. </w:t>
      </w:r>
      <w:r w:rsidR="00850396">
        <w:rPr>
          <w:rFonts w:ascii="Times New Roman" w:eastAsia="Times New Roman" w:hAnsi="Times New Roman"/>
          <w:sz w:val="24"/>
          <w:szCs w:val="24"/>
          <w:lang w:eastAsia="pt-BR"/>
        </w:rPr>
        <w:t>7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º No gerenciamento dos aquíferos e sistemas aquíferos interestaduais os órgãos gestores de recursos hídricos dos Estados e Distrito Federal poderão se articular com a Agência Na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cional de Águas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para a gestão compartilhada e integrada.</w:t>
      </w:r>
    </w:p>
    <w:p w:rsidR="00F66F88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t-BR"/>
        </w:rPr>
      </w:pPr>
    </w:p>
    <w:p w:rsidR="00F66F88" w:rsidRPr="00F66F88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Art. </w:t>
      </w:r>
      <w:r w:rsidR="00850396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8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º</w:t>
      </w:r>
      <w:r w:rsidR="00850396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A União, em articulação com os órgãos gestores estaduais de recursos hídricos, desempenhará as tratativas necessárias nas relações bi e multilaterais envolvendo aquíferos ou sistemas aquíferos </w:t>
      </w:r>
      <w:proofErr w:type="spellStart"/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transfronteiriços</w:t>
      </w:r>
      <w:proofErr w:type="spellEnd"/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.</w:t>
      </w:r>
    </w:p>
    <w:p w:rsidR="00F66F88" w:rsidRPr="00E54979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Pr="00F66F88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Art. </w:t>
      </w:r>
      <w:r w:rsidR="00850396">
        <w:rPr>
          <w:rFonts w:ascii="Times New Roman" w:eastAsia="Times New Roman" w:hAnsi="Times New Roman"/>
          <w:sz w:val="24"/>
          <w:szCs w:val="24"/>
          <w:lang w:eastAsia="pt-BR"/>
        </w:rPr>
        <w:t>9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°</w:t>
      </w:r>
      <w:r w:rsidR="00565B91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2D7EE5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Fica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priorizado o desenvolvimento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de estudos e a definição de normativos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com vistas a</w:t>
      </w:r>
      <w:r w:rsidR="00F67C5F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gestão integrada dos recursos hídricos superficiais e subterrâneos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em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bacias hidrográficas definidas como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prioritárias para a elaboração, atualização ou implementação de planos de recursos hídricos.</w:t>
      </w:r>
    </w:p>
    <w:p w:rsidR="00F66F88" w:rsidRPr="003667CA" w:rsidRDefault="00F66F88" w:rsidP="00F66F88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trike/>
          <w:sz w:val="24"/>
          <w:szCs w:val="24"/>
          <w:lang w:eastAsia="en-US"/>
        </w:rPr>
      </w:pP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Art. 1</w:t>
      </w:r>
      <w:r w:rsidR="00850396">
        <w:rPr>
          <w:rFonts w:ascii="Times New Roman" w:eastAsia="Times New Roman" w:hAnsi="Times New Roman"/>
          <w:sz w:val="24"/>
          <w:szCs w:val="24"/>
          <w:lang w:eastAsia="pt-BR"/>
        </w:rPr>
        <w:t>0</w:t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Esta Resolução entra em vigor na data de sua publicação.</w:t>
      </w: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5"/>
        <w:gridCol w:w="4660"/>
      </w:tblGrid>
      <w:tr w:rsidR="00F66F88" w:rsidRPr="003667CA" w:rsidTr="00977E25">
        <w:tc>
          <w:tcPr>
            <w:tcW w:w="4685" w:type="dxa"/>
            <w:shd w:val="clear" w:color="auto" w:fill="auto"/>
          </w:tcPr>
          <w:p w:rsidR="00F66F88" w:rsidRPr="003667CA" w:rsidRDefault="00F66F88" w:rsidP="00977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3667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Presidente</w:t>
            </w:r>
          </w:p>
        </w:tc>
        <w:tc>
          <w:tcPr>
            <w:tcW w:w="4660" w:type="dxa"/>
            <w:shd w:val="clear" w:color="auto" w:fill="auto"/>
          </w:tcPr>
          <w:p w:rsidR="00F66F88" w:rsidRPr="003667CA" w:rsidRDefault="00F66F88" w:rsidP="00977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3667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Secretário Executivo</w:t>
            </w:r>
          </w:p>
        </w:tc>
      </w:tr>
    </w:tbl>
    <w:p w:rsidR="00F66F88" w:rsidRPr="00F66F88" w:rsidRDefault="00F66F88" w:rsidP="00F66F88">
      <w:pPr>
        <w:spacing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                   JOSÉ SARNEY FILHO</w:t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JAIR VIEIRA TANNÚS JUNIOR</w:t>
      </w:r>
    </w:p>
    <w:p w:rsidR="0025328F" w:rsidRDefault="0025328F"/>
    <w:sectPr w:rsidR="0025328F" w:rsidSect="00B81D43">
      <w:footerReference w:type="default" r:id="rId9"/>
      <w:pgSz w:w="11906" w:h="16838"/>
      <w:pgMar w:top="1134" w:right="1134" w:bottom="680" w:left="170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2A1" w:rsidRDefault="00CA62A1">
      <w:pPr>
        <w:spacing w:after="0" w:line="240" w:lineRule="auto"/>
      </w:pPr>
      <w:r>
        <w:separator/>
      </w:r>
    </w:p>
  </w:endnote>
  <w:endnote w:type="continuationSeparator" w:id="0">
    <w:p w:rsidR="00CA62A1" w:rsidRDefault="00CA6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D43" w:rsidRDefault="00B81D43">
    <w:pPr>
      <w:pStyle w:val="Rodap"/>
      <w:jc w:val="center"/>
    </w:pPr>
  </w:p>
  <w:p w:rsidR="00C33C55" w:rsidRPr="00B33A16" w:rsidRDefault="002F18CF">
    <w:pPr>
      <w:pStyle w:val="Rodap"/>
      <w:jc w:val="center"/>
    </w:pPr>
    <w:r>
      <w:t xml:space="preserve">Proposta Resolução Gestão Integrada -  Reunião Conjunta </w:t>
    </w:r>
    <w:r w:rsidR="00B81D43">
      <w:t>3</w:t>
    </w:r>
    <w:r w:rsidR="00896392">
      <w:t>1</w:t>
    </w:r>
    <w:r w:rsidR="00D90D60">
      <w:t>/0</w:t>
    </w:r>
    <w:r w:rsidR="00B81D43">
      <w:t>5</w:t>
    </w:r>
    <w:r w:rsidR="00D90D60">
      <w:t>/</w:t>
    </w:r>
    <w:r w:rsidRPr="00B33A16">
      <w:t>1</w:t>
    </w:r>
    <w:r w:rsidR="00D90D60">
      <w:t>7</w:t>
    </w:r>
  </w:p>
  <w:p w:rsidR="0082734E" w:rsidRPr="0082734E" w:rsidRDefault="00CA62A1">
    <w:pPr>
      <w:pStyle w:val="Rodap"/>
      <w:jc w:val="center"/>
    </w:pPr>
  </w:p>
  <w:p w:rsidR="002725B4" w:rsidRDefault="00CA62A1">
    <w:pPr>
      <w:pStyle w:val="Rodap"/>
      <w:jc w:val="center"/>
    </w:pPr>
  </w:p>
  <w:p w:rsidR="00E14AAE" w:rsidRPr="005241B2" w:rsidRDefault="00CA62A1" w:rsidP="005241B2">
    <w:pPr>
      <w:pStyle w:val="Rodap"/>
      <w:jc w:val="both"/>
      <w:rPr>
        <w:b/>
        <w:color w:val="7030A0"/>
        <w:sz w:val="20"/>
        <w:szCs w:val="20"/>
      </w:rPr>
    </w:pPr>
  </w:p>
  <w:p w:rsidR="007F39A8" w:rsidRPr="005241B2" w:rsidRDefault="00CA62A1" w:rsidP="005241B2">
    <w:pPr>
      <w:pStyle w:val="Rodap"/>
      <w:jc w:val="both"/>
      <w:rPr>
        <w:sz w:val="20"/>
        <w:szCs w:val="20"/>
      </w:rPr>
    </w:pPr>
  </w:p>
  <w:p w:rsidR="00F022FB" w:rsidRDefault="00CA62A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2A1" w:rsidRDefault="00CA62A1">
      <w:pPr>
        <w:spacing w:after="0" w:line="240" w:lineRule="auto"/>
      </w:pPr>
      <w:r>
        <w:separator/>
      </w:r>
    </w:p>
  </w:footnote>
  <w:footnote w:type="continuationSeparator" w:id="0">
    <w:p w:rsidR="00CA62A1" w:rsidRDefault="00CA62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06649"/>
    <w:multiLevelType w:val="hybridMultilevel"/>
    <w:tmpl w:val="76B0A1FC"/>
    <w:lvl w:ilvl="0" w:tplc="E6EC7906">
      <w:start w:val="1"/>
      <w:numFmt w:val="lowerLetter"/>
      <w:lvlText w:val="%1-"/>
      <w:lvlJc w:val="left"/>
      <w:pPr>
        <w:ind w:left="213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6" w:hanging="360"/>
      </w:pPr>
    </w:lvl>
    <w:lvl w:ilvl="2" w:tplc="0416001B" w:tentative="1">
      <w:start w:val="1"/>
      <w:numFmt w:val="lowerRoman"/>
      <w:lvlText w:val="%3."/>
      <w:lvlJc w:val="right"/>
      <w:pPr>
        <w:ind w:left="3576" w:hanging="180"/>
      </w:pPr>
    </w:lvl>
    <w:lvl w:ilvl="3" w:tplc="0416000F" w:tentative="1">
      <w:start w:val="1"/>
      <w:numFmt w:val="decimal"/>
      <w:lvlText w:val="%4."/>
      <w:lvlJc w:val="left"/>
      <w:pPr>
        <w:ind w:left="4296" w:hanging="360"/>
      </w:pPr>
    </w:lvl>
    <w:lvl w:ilvl="4" w:tplc="04160019" w:tentative="1">
      <w:start w:val="1"/>
      <w:numFmt w:val="lowerLetter"/>
      <w:lvlText w:val="%5."/>
      <w:lvlJc w:val="left"/>
      <w:pPr>
        <w:ind w:left="5016" w:hanging="360"/>
      </w:pPr>
    </w:lvl>
    <w:lvl w:ilvl="5" w:tplc="0416001B" w:tentative="1">
      <w:start w:val="1"/>
      <w:numFmt w:val="lowerRoman"/>
      <w:lvlText w:val="%6."/>
      <w:lvlJc w:val="right"/>
      <w:pPr>
        <w:ind w:left="5736" w:hanging="180"/>
      </w:pPr>
    </w:lvl>
    <w:lvl w:ilvl="6" w:tplc="0416000F" w:tentative="1">
      <w:start w:val="1"/>
      <w:numFmt w:val="decimal"/>
      <w:lvlText w:val="%7."/>
      <w:lvlJc w:val="left"/>
      <w:pPr>
        <w:ind w:left="6456" w:hanging="360"/>
      </w:pPr>
    </w:lvl>
    <w:lvl w:ilvl="7" w:tplc="04160019" w:tentative="1">
      <w:start w:val="1"/>
      <w:numFmt w:val="lowerLetter"/>
      <w:lvlText w:val="%8."/>
      <w:lvlJc w:val="left"/>
      <w:pPr>
        <w:ind w:left="7176" w:hanging="360"/>
      </w:pPr>
    </w:lvl>
    <w:lvl w:ilvl="8" w:tplc="0416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>
    <w:nsid w:val="1FEE384E"/>
    <w:multiLevelType w:val="hybridMultilevel"/>
    <w:tmpl w:val="8CF4D41E"/>
    <w:lvl w:ilvl="0" w:tplc="0D165C26">
      <w:start w:val="1"/>
      <w:numFmt w:val="upperRoman"/>
      <w:lvlText w:val="%1."/>
      <w:lvlJc w:val="right"/>
      <w:pPr>
        <w:ind w:left="360" w:hanging="360"/>
      </w:pPr>
      <w:rPr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F88"/>
    <w:rsid w:val="000357C5"/>
    <w:rsid w:val="000606C4"/>
    <w:rsid w:val="000804F0"/>
    <w:rsid w:val="00151290"/>
    <w:rsid w:val="001516A3"/>
    <w:rsid w:val="00191851"/>
    <w:rsid w:val="0019464F"/>
    <w:rsid w:val="001A6E13"/>
    <w:rsid w:val="001D7127"/>
    <w:rsid w:val="00225625"/>
    <w:rsid w:val="0025328F"/>
    <w:rsid w:val="00266A4C"/>
    <w:rsid w:val="002A3FAC"/>
    <w:rsid w:val="002C41BC"/>
    <w:rsid w:val="002F18CF"/>
    <w:rsid w:val="002F1BA2"/>
    <w:rsid w:val="00300BBF"/>
    <w:rsid w:val="00301B27"/>
    <w:rsid w:val="00345720"/>
    <w:rsid w:val="00372F43"/>
    <w:rsid w:val="003F3070"/>
    <w:rsid w:val="00434CFA"/>
    <w:rsid w:val="00440E02"/>
    <w:rsid w:val="00490739"/>
    <w:rsid w:val="004A54E9"/>
    <w:rsid w:val="004B39B8"/>
    <w:rsid w:val="004E3B97"/>
    <w:rsid w:val="004E6114"/>
    <w:rsid w:val="004F5213"/>
    <w:rsid w:val="00504C7C"/>
    <w:rsid w:val="00505A35"/>
    <w:rsid w:val="00516B48"/>
    <w:rsid w:val="00565B91"/>
    <w:rsid w:val="005A02A8"/>
    <w:rsid w:val="005B5F9B"/>
    <w:rsid w:val="005B7842"/>
    <w:rsid w:val="005D7322"/>
    <w:rsid w:val="005E1332"/>
    <w:rsid w:val="00602B1A"/>
    <w:rsid w:val="006565B4"/>
    <w:rsid w:val="006700DB"/>
    <w:rsid w:val="00690566"/>
    <w:rsid w:val="006D636E"/>
    <w:rsid w:val="007154B7"/>
    <w:rsid w:val="00725A24"/>
    <w:rsid w:val="007304AE"/>
    <w:rsid w:val="00775AAA"/>
    <w:rsid w:val="00783ABF"/>
    <w:rsid w:val="007B7F57"/>
    <w:rsid w:val="007F0C6D"/>
    <w:rsid w:val="00816642"/>
    <w:rsid w:val="008232FB"/>
    <w:rsid w:val="008375EE"/>
    <w:rsid w:val="00850396"/>
    <w:rsid w:val="008657A3"/>
    <w:rsid w:val="0087011D"/>
    <w:rsid w:val="00896392"/>
    <w:rsid w:val="00897263"/>
    <w:rsid w:val="008B2B62"/>
    <w:rsid w:val="008B3C5B"/>
    <w:rsid w:val="008C0CDC"/>
    <w:rsid w:val="008C2615"/>
    <w:rsid w:val="008E4EAF"/>
    <w:rsid w:val="0091273E"/>
    <w:rsid w:val="00913F58"/>
    <w:rsid w:val="009206A5"/>
    <w:rsid w:val="00922D48"/>
    <w:rsid w:val="00925CF5"/>
    <w:rsid w:val="009A06D9"/>
    <w:rsid w:val="009A0ED5"/>
    <w:rsid w:val="009E3B15"/>
    <w:rsid w:val="009E4D46"/>
    <w:rsid w:val="009E69E8"/>
    <w:rsid w:val="00A07F4B"/>
    <w:rsid w:val="00A3541B"/>
    <w:rsid w:val="00A65F09"/>
    <w:rsid w:val="00A70DF0"/>
    <w:rsid w:val="00A7180C"/>
    <w:rsid w:val="00AB7847"/>
    <w:rsid w:val="00AD371F"/>
    <w:rsid w:val="00B071B2"/>
    <w:rsid w:val="00B25FAC"/>
    <w:rsid w:val="00B81D43"/>
    <w:rsid w:val="00BB3CA8"/>
    <w:rsid w:val="00C04CEA"/>
    <w:rsid w:val="00C22961"/>
    <w:rsid w:val="00C30F41"/>
    <w:rsid w:val="00C878F9"/>
    <w:rsid w:val="00CA62A1"/>
    <w:rsid w:val="00CC6C17"/>
    <w:rsid w:val="00CD19A1"/>
    <w:rsid w:val="00CE4174"/>
    <w:rsid w:val="00D13531"/>
    <w:rsid w:val="00D13E1E"/>
    <w:rsid w:val="00D4542F"/>
    <w:rsid w:val="00D90D60"/>
    <w:rsid w:val="00DA3614"/>
    <w:rsid w:val="00DA641D"/>
    <w:rsid w:val="00DC5950"/>
    <w:rsid w:val="00E17742"/>
    <w:rsid w:val="00E17E64"/>
    <w:rsid w:val="00E72B92"/>
    <w:rsid w:val="00EB3602"/>
    <w:rsid w:val="00F15904"/>
    <w:rsid w:val="00F45D4E"/>
    <w:rsid w:val="00F47EB3"/>
    <w:rsid w:val="00F65881"/>
    <w:rsid w:val="00F66F88"/>
    <w:rsid w:val="00F67C5F"/>
    <w:rsid w:val="00F73265"/>
    <w:rsid w:val="00F7391E"/>
    <w:rsid w:val="00F80857"/>
    <w:rsid w:val="00FD22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E5A7A9-2770-4536-9DBC-440AB2FF0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F88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styleId="Ttulo3">
    <w:name w:val="heading 3"/>
    <w:basedOn w:val="Normal"/>
    <w:next w:val="Normal"/>
    <w:link w:val="Ttulo3Char"/>
    <w:autoRedefine/>
    <w:qFormat/>
    <w:rsid w:val="005A02A8"/>
    <w:pPr>
      <w:keepNext/>
      <w:spacing w:before="60" w:after="120" w:line="360" w:lineRule="auto"/>
      <w:jc w:val="center"/>
      <w:outlineLvl w:val="2"/>
    </w:pPr>
    <w:rPr>
      <w:rFonts w:asciiTheme="majorHAnsi" w:hAnsiTheme="majorHAns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link w:val="Ttulo3"/>
    <w:rsid w:val="005A02A8"/>
    <w:rPr>
      <w:rFonts w:asciiTheme="majorHAnsi" w:hAnsiTheme="majorHAnsi"/>
      <w:b/>
      <w:sz w:val="24"/>
    </w:rPr>
  </w:style>
  <w:style w:type="paragraph" w:customStyle="1" w:styleId="Recuodecorpodetexto21">
    <w:name w:val="Recuo de corpo de texto 21"/>
    <w:basedOn w:val="Normal"/>
    <w:rsid w:val="00F66F88"/>
    <w:pPr>
      <w:spacing w:after="0" w:line="240" w:lineRule="auto"/>
      <w:ind w:right="743" w:firstLine="1418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Refdecomentrio">
    <w:name w:val="annotation reference"/>
    <w:uiPriority w:val="99"/>
    <w:semiHidden/>
    <w:unhideWhenUsed/>
    <w:qFormat/>
    <w:rsid w:val="00F66F8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F66F88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F66F88"/>
    <w:rPr>
      <w:rFonts w:ascii="Calibri" w:eastAsia="Calibri" w:hAnsi="Calibri" w:cs="Times New Roman"/>
      <w:sz w:val="20"/>
      <w:szCs w:val="20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F66F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66F88"/>
    <w:rPr>
      <w:rFonts w:ascii="Calibri" w:eastAsia="Calibri" w:hAnsi="Calibri" w:cs="Times New Roman"/>
      <w:lang w:eastAsia="zh-CN"/>
    </w:rPr>
  </w:style>
  <w:style w:type="paragraph" w:styleId="PargrafodaLista">
    <w:name w:val="List Paragraph"/>
    <w:basedOn w:val="Normal"/>
    <w:uiPriority w:val="34"/>
    <w:qFormat/>
    <w:rsid w:val="00F66F88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345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5720"/>
    <w:rPr>
      <w:rFonts w:ascii="Tahoma" w:eastAsia="Calibri" w:hAnsi="Tahoma" w:cs="Tahoma"/>
      <w:sz w:val="16"/>
      <w:szCs w:val="16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D90D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90D60"/>
    <w:rPr>
      <w:rFonts w:ascii="Calibri" w:eastAsia="Calibri" w:hAnsi="Calibri" w:cs="Times New Roman"/>
      <w:lang w:eastAsia="zh-CN"/>
    </w:rPr>
  </w:style>
  <w:style w:type="paragraph" w:styleId="Reviso">
    <w:name w:val="Revision"/>
    <w:hidden/>
    <w:uiPriority w:val="99"/>
    <w:semiHidden/>
    <w:rsid w:val="00B071B2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gmail-msolistparagraph">
    <w:name w:val="gmail-msolistparagraph"/>
    <w:basedOn w:val="Normal"/>
    <w:rsid w:val="00B071B2"/>
    <w:pPr>
      <w:suppressAutoHyphens w:val="0"/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283DB-C799-41A6-A76D-4E25091F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1805</Words>
  <Characters>9750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Márcia Tereza Pantoja Gaspar</dc:creator>
  <cp:lastModifiedBy>Antonio Calazans Reis Miranda</cp:lastModifiedBy>
  <cp:revision>2</cp:revision>
  <dcterms:created xsi:type="dcterms:W3CDTF">2017-07-12T17:41:00Z</dcterms:created>
  <dcterms:modified xsi:type="dcterms:W3CDTF">2017-07-12T17:41:00Z</dcterms:modified>
</cp:coreProperties>
</file>